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71E" w:rsidRDefault="000C1199" w:rsidP="003B70DE">
      <w:pPr>
        <w:spacing w:after="0" w:line="240" w:lineRule="auto"/>
        <w:jc w:val="center"/>
        <w:rPr>
          <w:rFonts w:ascii="IranNastaliq" w:hAnsi="IranNastaliq" w:cs="IranNastaliq"/>
          <w:sz w:val="44"/>
          <w:szCs w:val="44"/>
        </w:rPr>
      </w:pPr>
      <w:r>
        <w:rPr>
          <w:rFonts w:ascii="IranNastaliq" w:hAnsi="IranNastaliq" w:cs="IranNastaliq"/>
          <w:noProof/>
          <w:sz w:val="44"/>
          <w:szCs w:val="44"/>
          <w:lang w:bidi="ar-SA"/>
        </w:rPr>
        <w:drawing>
          <wp:inline distT="0" distB="0" distL="0" distR="0">
            <wp:extent cx="1013386" cy="1457325"/>
            <wp:effectExtent l="19050" t="0" r="0" b="0"/>
            <wp:docPr id="1" name="Picture 0" descr="Birjand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rjand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429" cy="146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602C" w:rsidRPr="001F1083" w:rsidRDefault="000C1199" w:rsidP="00BB01B9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</w:rPr>
      </w:pPr>
      <w:r w:rsidRPr="001F1083">
        <w:rPr>
          <w:rFonts w:ascii="IranNastaliq" w:hAnsi="IranNastaliq" w:cs="IranNastaliq"/>
          <w:sz w:val="32"/>
          <w:szCs w:val="32"/>
          <w:rtl/>
        </w:rPr>
        <w:t xml:space="preserve">دانشکده </w:t>
      </w:r>
      <w:r w:rsidR="00BB01B9" w:rsidRPr="001F1083">
        <w:rPr>
          <w:rFonts w:ascii="IranNastaliq" w:hAnsi="IranNastaliq" w:cs="IranNastaliq" w:hint="cs"/>
          <w:sz w:val="32"/>
          <w:szCs w:val="32"/>
          <w:rtl/>
        </w:rPr>
        <w:t xml:space="preserve"> مکانیک و مواد-</w:t>
      </w:r>
      <w:r w:rsidRPr="001F1083">
        <w:rPr>
          <w:rFonts w:ascii="IranNastaliq" w:hAnsi="IranNastaliq" w:cs="IranNastaliq"/>
          <w:sz w:val="32"/>
          <w:szCs w:val="32"/>
          <w:rtl/>
        </w:rPr>
        <w:t xml:space="preserve">     گروه </w:t>
      </w:r>
      <w:r w:rsidR="00BB01B9" w:rsidRPr="001F1083">
        <w:rPr>
          <w:rFonts w:ascii="IranNastaliq" w:hAnsi="IranNastaliq" w:cs="IranNastaliq" w:hint="cs"/>
          <w:sz w:val="32"/>
          <w:szCs w:val="32"/>
          <w:rtl/>
        </w:rPr>
        <w:t xml:space="preserve"> مهندسی مواد و متالورژی</w:t>
      </w:r>
      <w:r w:rsidRPr="001F1083">
        <w:rPr>
          <w:rFonts w:ascii="IranNastaliq" w:hAnsi="IranNastaliq" w:cs="IranNastaliq"/>
          <w:sz w:val="32"/>
          <w:szCs w:val="32"/>
          <w:rtl/>
        </w:rPr>
        <w:t xml:space="preserve">   </w:t>
      </w:r>
    </w:p>
    <w:tbl>
      <w:tblPr>
        <w:tblStyle w:val="TableGrid"/>
        <w:bidiVisual/>
        <w:tblW w:w="9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50"/>
        <w:gridCol w:w="1332"/>
        <w:gridCol w:w="48"/>
        <w:gridCol w:w="806"/>
        <w:gridCol w:w="25"/>
        <w:gridCol w:w="418"/>
        <w:gridCol w:w="256"/>
        <w:gridCol w:w="860"/>
        <w:gridCol w:w="636"/>
        <w:gridCol w:w="1917"/>
        <w:gridCol w:w="1454"/>
      </w:tblGrid>
      <w:tr w:rsidR="008E6530" w:rsidTr="00FE7BFC">
        <w:trPr>
          <w:trHeight w:val="764"/>
          <w:jc w:val="center"/>
        </w:trPr>
        <w:tc>
          <w:tcPr>
            <w:tcW w:w="9713" w:type="dxa"/>
            <w:gridSpan w:val="12"/>
            <w:shd w:val="clear" w:color="auto" w:fill="DDD9C3" w:themeFill="background2" w:themeFillShade="E6"/>
            <w:vAlign w:val="center"/>
          </w:tcPr>
          <w:p w:rsidR="008E6530" w:rsidRPr="000C1199" w:rsidRDefault="000C1199" w:rsidP="000C1199">
            <w:pPr>
              <w:jc w:val="center"/>
              <w:rPr>
                <w:rFonts w:ascii="IranNastaliq" w:hAnsi="IranNastaliq" w:cs="B Zar"/>
                <w:b/>
                <w:bCs/>
                <w:sz w:val="36"/>
                <w:szCs w:val="36"/>
                <w:rtl/>
              </w:rPr>
            </w:pPr>
            <w:r w:rsidRPr="000C1199">
              <w:rPr>
                <w:rFonts w:ascii="IranNastaliq" w:hAnsi="IranNastaliq" w:cs="B Zar" w:hint="cs"/>
                <w:b/>
                <w:bCs/>
                <w:sz w:val="36"/>
                <w:szCs w:val="36"/>
                <w:rtl/>
              </w:rPr>
              <w:t>نام درس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 w:rsidRPr="00980E62">
              <w:rPr>
                <w:rFonts w:cs="B Nazanin" w:hint="cs"/>
                <w:sz w:val="28"/>
                <w:szCs w:val="28"/>
                <w:rtl/>
              </w:rPr>
              <w:t xml:space="preserve">نوع واحد: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50DCB">
              <w:rPr>
                <w:rFonts w:cs="B Nazanin" w:hint="cs"/>
                <w:sz w:val="28"/>
                <w:szCs w:val="28"/>
                <w:rtl/>
              </w:rPr>
              <w:t>نظری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:rsidR="000C1199" w:rsidRPr="00980E62" w:rsidRDefault="000C1199" w:rsidP="00474D3E">
            <w:pPr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تعداد واحد: </w:t>
            </w:r>
            <w:r w:rsidR="00474D3E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مقطع:</w:t>
            </w:r>
            <w:r w:rsidR="00150DCB">
              <w:rPr>
                <w:rFonts w:cs="B Nazanin" w:hint="cs"/>
                <w:sz w:val="28"/>
                <w:szCs w:val="28"/>
                <w:rtl/>
              </w:rPr>
              <w:t xml:space="preserve"> کارشناسی</w:t>
            </w:r>
          </w:p>
        </w:tc>
      </w:tr>
      <w:tr w:rsidR="000C1199" w:rsidTr="00FE7BFC">
        <w:trPr>
          <w:trHeight w:val="95"/>
          <w:jc w:val="center"/>
        </w:trPr>
        <w:tc>
          <w:tcPr>
            <w:tcW w:w="3293" w:type="dxa"/>
            <w:gridSpan w:val="3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کد درس:</w:t>
            </w:r>
          </w:p>
        </w:tc>
        <w:tc>
          <w:tcPr>
            <w:tcW w:w="3049" w:type="dxa"/>
            <w:gridSpan w:val="7"/>
            <w:tcBorders>
              <w:top w:val="nil"/>
            </w:tcBorders>
          </w:tcPr>
          <w:p w:rsidR="000C1199" w:rsidRPr="00980E62" w:rsidRDefault="000C1199" w:rsidP="00EA5D76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پیش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  <w:r w:rsidR="00150DC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EA5D76">
              <w:rPr>
                <w:rFonts w:cs="B Nazanin" w:hint="cs"/>
                <w:sz w:val="28"/>
                <w:szCs w:val="28"/>
                <w:rtl/>
              </w:rPr>
              <w:t>فیزیک1،ریاضی2</w:t>
            </w:r>
          </w:p>
        </w:tc>
        <w:tc>
          <w:tcPr>
            <w:tcW w:w="3371" w:type="dxa"/>
            <w:gridSpan w:val="2"/>
            <w:tcBorders>
              <w:top w:val="nil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هم</w:t>
            </w:r>
            <w:r>
              <w:rPr>
                <w:rFonts w:cs="B Nazanin" w:hint="cs"/>
                <w:sz w:val="28"/>
                <w:szCs w:val="28"/>
                <w:rtl/>
              </w:rPr>
              <w:softHyphen/>
              <w:t>نیاز:</w:t>
            </w:r>
          </w:p>
        </w:tc>
      </w:tr>
      <w:tr w:rsidR="000C1199" w:rsidTr="00FE7BFC">
        <w:trPr>
          <w:trHeight w:val="142"/>
          <w:jc w:val="center"/>
        </w:trPr>
        <w:tc>
          <w:tcPr>
            <w:tcW w:w="4846" w:type="dxa"/>
            <w:gridSpan w:val="8"/>
            <w:tcBorders>
              <w:right w:val="double" w:sz="4" w:space="0" w:color="auto"/>
            </w:tcBorders>
          </w:tcPr>
          <w:p w:rsidR="000C1199" w:rsidRPr="00980E62" w:rsidRDefault="000C1199" w:rsidP="000C1199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نام مدرس: </w:t>
            </w:r>
            <w:r w:rsidR="00150DCB">
              <w:rPr>
                <w:rFonts w:cs="B Nazanin" w:hint="cs"/>
                <w:sz w:val="28"/>
                <w:szCs w:val="28"/>
                <w:rtl/>
              </w:rPr>
              <w:t>راضیه خوشحال</w:t>
            </w:r>
          </w:p>
        </w:tc>
        <w:tc>
          <w:tcPr>
            <w:tcW w:w="4867" w:type="dxa"/>
            <w:gridSpan w:val="4"/>
            <w:tcBorders>
              <w:left w:val="double" w:sz="4" w:space="0" w:color="auto"/>
            </w:tcBorders>
            <w:vAlign w:val="center"/>
          </w:tcPr>
          <w:p w:rsidR="000C1199" w:rsidRPr="000C1199" w:rsidRDefault="000C1199" w:rsidP="000C1199">
            <w:pPr>
              <w:rPr>
                <w:rFonts w:cs="B Nazanin"/>
                <w:sz w:val="28"/>
                <w:szCs w:val="28"/>
              </w:rPr>
            </w:pPr>
            <w:r w:rsidRPr="000C1199">
              <w:rPr>
                <w:rFonts w:cs="B Nazanin" w:hint="cs"/>
                <w:sz w:val="28"/>
                <w:szCs w:val="28"/>
                <w:rtl/>
              </w:rPr>
              <w:t>ایمیل:</w:t>
            </w:r>
            <w:r w:rsidR="00150DCB">
              <w:rPr>
                <w:rFonts w:cs="B Nazanin"/>
                <w:sz w:val="28"/>
                <w:szCs w:val="28"/>
              </w:rPr>
              <w:t xml:space="preserve">rkhoshhal@birjandut.ac.ir </w:t>
            </w:r>
          </w:p>
        </w:tc>
      </w:tr>
      <w:tr w:rsidR="000C1199" w:rsidTr="0091647B">
        <w:trPr>
          <w:trHeight w:val="132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مراجع و منابع</w:t>
            </w:r>
          </w:p>
        </w:tc>
      </w:tr>
      <w:tr w:rsidR="000C1199" w:rsidTr="00FE7BFC">
        <w:trPr>
          <w:trHeight w:val="250"/>
          <w:jc w:val="center"/>
        </w:trPr>
        <w:tc>
          <w:tcPr>
            <w:tcW w:w="4172" w:type="dxa"/>
            <w:gridSpan w:val="6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نام کتاب</w:t>
            </w:r>
          </w:p>
        </w:tc>
        <w:tc>
          <w:tcPr>
            <w:tcW w:w="4087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نویسنده / مترجم</w:t>
            </w:r>
          </w:p>
        </w:tc>
        <w:tc>
          <w:tcPr>
            <w:tcW w:w="1454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:rsidR="000C1199" w:rsidRPr="00365013" w:rsidRDefault="000C1199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/توضیحات</w:t>
            </w:r>
          </w:p>
        </w:tc>
      </w:tr>
      <w:tr w:rsidR="000C1199" w:rsidTr="00FE7BFC">
        <w:trPr>
          <w:trHeight w:val="146"/>
          <w:jc w:val="center"/>
        </w:trPr>
        <w:tc>
          <w:tcPr>
            <w:tcW w:w="4172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150DCB" w:rsidRDefault="00EA5D76" w:rsidP="00EB2790">
            <w:pPr>
              <w:bidi w:val="0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 xml:space="preserve">Introduction to the thermodynamic of </w:t>
            </w:r>
            <w:r w:rsidR="00EB2790">
              <w:rPr>
                <w:rFonts w:cs="B Nazanin"/>
                <w:b/>
                <w:bCs/>
                <w:sz w:val="24"/>
                <w:szCs w:val="24"/>
              </w:rPr>
              <w:t xml:space="preserve">materials. </w:t>
            </w:r>
          </w:p>
        </w:tc>
        <w:tc>
          <w:tcPr>
            <w:tcW w:w="408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EA5D76" w:rsidRDefault="00EB2790" w:rsidP="00EB2790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D. R Gaskell.</w:t>
            </w:r>
          </w:p>
        </w:tc>
        <w:tc>
          <w:tcPr>
            <w:tcW w:w="145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0C1199" w:rsidRDefault="00EB2790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 xml:space="preserve">/ Taylor and fransis </w:t>
            </w:r>
            <w:r w:rsidR="000C1199" w:rsidRPr="000C1199">
              <w:rPr>
                <w:rFonts w:cs="B Nazanin" w:hint="cs"/>
                <w:b/>
                <w:bCs/>
                <w:sz w:val="24"/>
                <w:szCs w:val="24"/>
                <w:rtl/>
              </w:rPr>
              <w:t>مرجع اصلی</w:t>
            </w:r>
          </w:p>
        </w:tc>
      </w:tr>
      <w:tr w:rsidR="000C1199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150DCB" w:rsidRDefault="00EB2790" w:rsidP="00EB2790">
            <w:pPr>
              <w:bidi w:val="0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 xml:space="preserve">Physical chemistry 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150DCB" w:rsidRDefault="00EB2790" w:rsidP="00EB279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P. W. Atkins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0C1199" w:rsidRPr="00150DCB" w:rsidRDefault="00EB2790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Oxford University Press</w:t>
            </w:r>
          </w:p>
        </w:tc>
      </w:tr>
      <w:tr w:rsidR="002C7C9E" w:rsidTr="00FE7BFC">
        <w:trPr>
          <w:trHeight w:val="195"/>
          <w:jc w:val="center"/>
        </w:trPr>
        <w:tc>
          <w:tcPr>
            <w:tcW w:w="4172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7C9E" w:rsidRDefault="002C7C9E" w:rsidP="002C7C9E">
            <w:pPr>
              <w:bidi w:val="0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 xml:space="preserve">Chemical Thermodynamics and Materials. </w:t>
            </w:r>
          </w:p>
        </w:tc>
        <w:tc>
          <w:tcPr>
            <w:tcW w:w="408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7C9E" w:rsidRDefault="002C7C9E" w:rsidP="00EB279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H. G. Lee</w:t>
            </w:r>
          </w:p>
        </w:tc>
        <w:tc>
          <w:tcPr>
            <w:tcW w:w="14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C7C9E" w:rsidRDefault="002C7C9E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Imprial College Press</w:t>
            </w:r>
          </w:p>
        </w:tc>
      </w:tr>
      <w:tr w:rsidR="000C1199" w:rsidTr="0091647B">
        <w:trPr>
          <w:trHeight w:val="142"/>
          <w:jc w:val="center"/>
        </w:trPr>
        <w:tc>
          <w:tcPr>
            <w:tcW w:w="9713" w:type="dxa"/>
            <w:gridSpan w:val="12"/>
            <w:tcBorders>
              <w:bottom w:val="single" w:sz="4" w:space="0" w:color="000000" w:themeColor="text1"/>
            </w:tcBorders>
            <w:shd w:val="clear" w:color="auto" w:fill="DDD9C3" w:themeFill="background2" w:themeFillShade="E6"/>
          </w:tcPr>
          <w:p w:rsidR="000C1199" w:rsidRPr="007D1208" w:rsidRDefault="000C1199" w:rsidP="0091647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رئوس مطالب</w:t>
            </w:r>
          </w:p>
        </w:tc>
      </w:tr>
      <w:tr w:rsidR="000C1199" w:rsidTr="00FE7BFC">
        <w:trPr>
          <w:trHeight w:val="66"/>
          <w:jc w:val="center"/>
        </w:trPr>
        <w:tc>
          <w:tcPr>
            <w:tcW w:w="811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3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</w:t>
            </w:r>
          </w:p>
        </w:tc>
        <w:tc>
          <w:tcPr>
            <w:tcW w:w="15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جلسات</w:t>
            </w:r>
            <w:r w:rsidR="00FE7BF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یا تاریخ یا هفته</w:t>
            </w:r>
          </w:p>
        </w:tc>
        <w:tc>
          <w:tcPr>
            <w:tcW w:w="40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C1199" w:rsidRPr="00365013" w:rsidRDefault="000C1199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5013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0C1199" w:rsidTr="00FE7BFC">
        <w:trPr>
          <w:trHeight w:val="195"/>
          <w:jc w:val="center"/>
        </w:trPr>
        <w:tc>
          <w:tcPr>
            <w:tcW w:w="811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150DCB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C5DCD" w:rsidRDefault="003C5DCD" w:rsidP="003C5DCD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بیان مقدمات و نحوه فعالیتها و مطالعات در طی ترم، آشنا نمودن دانشجویان با منابع و روند آموزش و در نهایت نحوه ارزشیابی،</w:t>
            </w:r>
          </w:p>
          <w:p w:rsidR="003F3991" w:rsidRPr="00430A8B" w:rsidRDefault="003C5DCD" w:rsidP="003C5DC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آشنایی با دانشجویان، </w:t>
            </w:r>
            <w:r w:rsidR="00A516B2">
              <w:rPr>
                <w:rFonts w:cs="B Nazanin" w:hint="cs"/>
                <w:rtl/>
              </w:rPr>
              <w:t xml:space="preserve">درخواست از دانشجویان برای تحویل یکی از ساختارهای منظم جامد جهت درک عینی نظم در جامدات. </w:t>
            </w:r>
            <w:r>
              <w:rPr>
                <w:rFonts w:cs="B Nazanin" w:hint="cs"/>
                <w:rtl/>
              </w:rPr>
              <w:t>بیان تاریخچه کریستالوگرافی، انواع پیوندهای بین اتمی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AC0546" w:rsidRDefault="00150DCB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اول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16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150DCB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3C5DCD" w:rsidP="002D26E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</w:t>
            </w:r>
            <w:r w:rsidR="009D4FD7">
              <w:rPr>
                <w:rFonts w:cs="B Nazanin" w:hint="cs"/>
                <w:sz w:val="24"/>
                <w:szCs w:val="24"/>
                <w:rtl/>
              </w:rPr>
              <w:t xml:space="preserve"> بیان نیروهای بین اتمی و فواصل اتمی، شروع بحث چیدمان اتمی در جامدات، بیان انواع نظم و مثالهای مرتبط، تعریف مفهومی سلول واحد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150DCB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دوم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5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B238C9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6ED" w:rsidRDefault="009D4FD7" w:rsidP="00772E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 تعریف سلول واحد، روشهای نشان دادن چیدمان اتمی، ساختارهای نظم دو بعدی سیستم براوه، شبکه های چهاربعدی سیستم براوه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B238C9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61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3F3991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Default="009D4FD7" w:rsidP="00430A8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 بیان محورهای مختصاتی سلول واحد، آشنایی دادن دانشجویان به ساختارهای ساده فلزی با نمایش فیلم آموزشی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199" w:rsidRPr="00AC0546" w:rsidRDefault="00F85312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3F3991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9D4FD7" w:rsidP="002D26E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 آموزش ساختارهای سرامیکی، آلوتروپی و پلی مورفیسم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F85312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 xml:space="preserve"> چهارم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D26ED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D26ED" w:rsidRDefault="002D26ED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6ED" w:rsidRDefault="009D4FD7" w:rsidP="009D4FD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 آشنایی با سمختصات در ساختار مکعبی ساده، تعیین جهات کریستالی</w:t>
            </w:r>
            <w:r w:rsidR="0061611F">
              <w:rPr>
                <w:rFonts w:cs="B Nazanin" w:hint="cs"/>
                <w:sz w:val="24"/>
                <w:szCs w:val="24"/>
                <w:rtl/>
              </w:rPr>
              <w:t>، مثال و تمرین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D26ED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چهارم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D26ED" w:rsidRPr="00AC0546" w:rsidRDefault="002D26ED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1CA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2241CA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9D4FD7" w:rsidP="00F5473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 آموزش روش وایس، میلر و کسینوسها برای تعیین صفحات کریستالی</w:t>
            </w:r>
            <w:r w:rsidR="0061611F">
              <w:rPr>
                <w:rFonts w:cs="B Nazanin" w:hint="cs"/>
                <w:sz w:val="24"/>
                <w:szCs w:val="24"/>
                <w:rtl/>
              </w:rPr>
              <w:t>، مثال و تمرین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پنجم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241CA" w:rsidRPr="00AC0546" w:rsidRDefault="002241CA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61FD7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61FD7" w:rsidRDefault="00061FD7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1FD7" w:rsidRDefault="0061611F" w:rsidP="008324B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 تعیین مختصات صفحات در سیستم مکعبی، تمرین و مثال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61FD7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ششم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61FD7" w:rsidRPr="00AC0546" w:rsidRDefault="00061FD7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1CA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061FD7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61611F" w:rsidP="00772E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 تعیین جهت و صفحه در ساختار هگزاگونا، مثال و تمرین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ششم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241CA" w:rsidRPr="00AC0546" w:rsidRDefault="002241CA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2241CA" w:rsidTr="00FE7BFC">
        <w:trPr>
          <w:trHeight w:val="135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061FD7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61611F" w:rsidP="0061611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 تعریف عدد همسایگی و تعیین آن در کلیه ساختارهای مورد بررسی قبلی، پیش بینی ساختارهای یونی از روی نسبت کاتیون و آنیون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241CA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هفتم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2241CA" w:rsidRPr="00AC0546" w:rsidRDefault="002241CA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210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61FD7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71C96" w:rsidRPr="00AC0546" w:rsidRDefault="0061611F" w:rsidP="00772E85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 تعیین تعداد اتمهای متعلق به ساختارهای متفاوت کریستالی، تعیین فاصله بین صفحات از روی اندیس میلر صفحات در کلیه ساختارهای مورد بررسی پیشین، رفع اشکال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هشتم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61FD7" w:rsidP="00D00E4A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220753" w:rsidP="00061FD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میان ترم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هشتم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C1199" w:rsidTr="00FE7BFC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061FD7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61611F" w:rsidP="00F5473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 تعیین حجمهای ساختارهای کریستالی و محاسبات مربوط به تغییرات حجم، تعریف دانسیته جهات و صفحات، مثال و تمرین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199" w:rsidRPr="00AC0546" w:rsidRDefault="006809D8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هفته </w:t>
            </w:r>
            <w:r w:rsidR="00F54738">
              <w:rPr>
                <w:rFonts w:cs="B Nazanin" w:hint="cs"/>
                <w:sz w:val="24"/>
                <w:szCs w:val="24"/>
                <w:rtl/>
              </w:rPr>
              <w:t>نهم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C1199" w:rsidRPr="00AC0546" w:rsidRDefault="000C1199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13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Pr="00AC0546" w:rsidRDefault="0061611F" w:rsidP="0061611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تبیین تفاوت ساختار ساختارهای </w:t>
            </w:r>
            <w:r>
              <w:rPr>
                <w:rFonts w:cs="B Nazanin"/>
                <w:sz w:val="24"/>
                <w:szCs w:val="24"/>
              </w:rPr>
              <w:t>FCC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Nazanin"/>
                <w:sz w:val="24"/>
                <w:szCs w:val="24"/>
              </w:rPr>
              <w:t>HCP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آشنایی با قواعد بلورشناسی، </w:t>
            </w:r>
            <w:r w:rsidRPr="0061611F">
              <w:rPr>
                <w:rFonts w:cs="B Nazanin" w:hint="cs"/>
                <w:sz w:val="24"/>
                <w:szCs w:val="24"/>
                <w:rtl/>
              </w:rPr>
              <w:t>قاعده کمپلیکاسیون</w:t>
            </w:r>
            <w:r>
              <w:rPr>
                <w:rFonts w:cs="B Nazanin" w:hint="cs"/>
                <w:sz w:val="24"/>
                <w:szCs w:val="24"/>
                <w:rtl/>
              </w:rPr>
              <w:t>، قوانین پائولینگ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61611F" w:rsidP="009C0AC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</w:t>
            </w:r>
            <w:r w:rsidR="00AA0432">
              <w:rPr>
                <w:rFonts w:cs="B Nazanin" w:hint="cs"/>
                <w:sz w:val="24"/>
                <w:szCs w:val="24"/>
                <w:rtl/>
              </w:rPr>
              <w:t xml:space="preserve"> تبیین انواع تقارن، مثالهای فضایی، </w:t>
            </w:r>
            <w:r w:rsidR="00A516B2">
              <w:rPr>
                <w:rFonts w:cs="B Nazanin" w:hint="cs"/>
                <w:sz w:val="24"/>
                <w:szCs w:val="24"/>
                <w:rtl/>
              </w:rPr>
              <w:t xml:space="preserve">تعیین محورهای تقارن، صفحه تقارن، محورهای دورانی انعکاسی </w:t>
            </w:r>
            <w:r w:rsidR="00AA0432">
              <w:rPr>
                <w:rFonts w:cs="B Nazanin" w:hint="cs"/>
                <w:sz w:val="24"/>
                <w:szCs w:val="24"/>
                <w:rtl/>
              </w:rPr>
              <w:t xml:space="preserve">محاسبات </w:t>
            </w:r>
            <w:r w:rsidR="00A516B2">
              <w:rPr>
                <w:rFonts w:cs="B Nazanin" w:hint="cs"/>
                <w:sz w:val="24"/>
                <w:szCs w:val="24"/>
                <w:rtl/>
              </w:rPr>
              <w:t>تقارن</w:t>
            </w:r>
            <w:r w:rsidR="00844EC4">
              <w:rPr>
                <w:rFonts w:cs="B Nazanin" w:hint="cs"/>
                <w:sz w:val="24"/>
                <w:szCs w:val="24"/>
                <w:rtl/>
              </w:rPr>
              <w:t>های انتقالی، دورانی، انعکاسی و مرکزی</w:t>
            </w:r>
            <w:r w:rsidR="00AA0432">
              <w:rPr>
                <w:rFonts w:cs="B Nazanin" w:hint="cs"/>
                <w:sz w:val="24"/>
                <w:szCs w:val="24"/>
                <w:rtl/>
              </w:rPr>
              <w:t xml:space="preserve"> توسط ماتریسهای مرتبط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Pr="00AC0546" w:rsidRDefault="00772E85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72E85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F5473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Pr="00AC0546" w:rsidRDefault="00A516B2" w:rsidP="00E025EC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تبیین نحوه نمایش  سیستمهای تقارن تعیین عناصر تقارن در کلیه سیستمهای فضایی براوه، 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72E85" w:rsidRDefault="00772E85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یازدهم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2E85" w:rsidRPr="00AC0546" w:rsidRDefault="00772E85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A516B2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A516B2" w:rsidRDefault="00A516B2" w:rsidP="00E37ED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6B2" w:rsidRPr="00AC0546" w:rsidRDefault="00844EC4" w:rsidP="00781846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 بررسی کلاس</w:t>
            </w:r>
            <w:r w:rsidR="00E025EC">
              <w:rPr>
                <w:rFonts w:cs="B Nazanin" w:hint="cs"/>
                <w:sz w:val="24"/>
                <w:szCs w:val="24"/>
                <w:rtl/>
              </w:rPr>
              <w:t>های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تبلور</w:t>
            </w:r>
            <w:r w:rsidR="00E025EC">
              <w:rPr>
                <w:rFonts w:cs="B Nazanin" w:hint="cs"/>
                <w:sz w:val="24"/>
                <w:szCs w:val="24"/>
                <w:rtl/>
              </w:rPr>
              <w:t xml:space="preserve"> ساختارها و نمایش عملی آنها بر روی ساختارهای تهیه شده واقعی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E025EC">
              <w:rPr>
                <w:rFonts w:cs="B Nazanin" w:hint="cs"/>
                <w:sz w:val="24"/>
                <w:szCs w:val="24"/>
                <w:rtl/>
              </w:rPr>
              <w:t xml:space="preserve">بیان </w:t>
            </w:r>
            <w:r>
              <w:rPr>
                <w:rFonts w:cs="B Nazanin" w:hint="cs"/>
                <w:sz w:val="24"/>
                <w:szCs w:val="24"/>
                <w:rtl/>
              </w:rPr>
              <w:t>ارتباط بین خواص با ساختار کریستالها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516B2" w:rsidRPr="00AC0546" w:rsidRDefault="00A516B2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دوازدهم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516B2" w:rsidRPr="00AC0546" w:rsidRDefault="00A516B2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44EC4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44EC4" w:rsidRDefault="00844EC4" w:rsidP="00E37ED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4EC4" w:rsidRPr="00AC0546" w:rsidRDefault="00844EC4" w:rsidP="00E37ED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مرور جلسه گذشته و پرسش و پاسخ از مطالب مطرحه قبلی، تبیین نمایش صفحات و مناطق بر روی شبکه ولف، </w:t>
            </w:r>
            <w:r w:rsidRPr="00A516B2">
              <w:rPr>
                <w:rFonts w:cs="B Nazanin"/>
                <w:rtl/>
              </w:rPr>
              <w:t>تصویر استریوگرافی استاندارد</w:t>
            </w:r>
            <w:r>
              <w:rPr>
                <w:rFonts w:cs="B Nazanin" w:hint="cs"/>
                <w:rtl/>
              </w:rPr>
              <w:t>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مثال و تمرین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4EC4" w:rsidRPr="00AC0546" w:rsidRDefault="00844EC4" w:rsidP="00E37ED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دوازدهم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44EC4" w:rsidRPr="00AC0546" w:rsidRDefault="00844EC4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44EC4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44EC4" w:rsidRDefault="00844EC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4EC4" w:rsidRDefault="00844EC4" w:rsidP="00E37ED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 چگونگی اندازه گیری زاویه بین صفحات، تعیین زاویه صفحات، تعیین محور مشترک صفحات</w:t>
            </w:r>
            <w:r w:rsidR="00E025EC">
              <w:rPr>
                <w:rFonts w:cs="B Nazanin" w:hint="cs"/>
                <w:sz w:val="24"/>
                <w:szCs w:val="24"/>
                <w:rtl/>
              </w:rPr>
              <w:t xml:space="preserve"> و درخواست از دانشجویان جهت انجام مراحل به صورت عملی بر روی شبکه ولف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4EC4" w:rsidRDefault="00844EC4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سیزدهم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44EC4" w:rsidRPr="00AC0546" w:rsidRDefault="00844EC4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44EC4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44EC4" w:rsidRDefault="00844EC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4EC4" w:rsidRDefault="00844EC4" w:rsidP="00E37ED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امتحان عملی از بخش شبکه ولف، مرور جلسه گذشته و پرسش و پاسخ از مطالب مطرحه قبلی، آشنایی اولیه با اشعه ایکس، 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4EC4" w:rsidRDefault="00844EC4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چهاردهم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44EC4" w:rsidRPr="00AC0546" w:rsidRDefault="00844EC4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44EC4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44EC4" w:rsidRDefault="00844EC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4EC4" w:rsidRDefault="00844EC4" w:rsidP="00E37ED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 تبیین قانون براگ، نحوه تفرق اشعه ایکس، چگونگی استفاده از اشعه ایکس برای شناسایی مواد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4EC4" w:rsidRDefault="00844EC4" w:rsidP="00F5473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چهاردهم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44EC4" w:rsidRPr="00AC0546" w:rsidRDefault="00844EC4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44EC4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44EC4" w:rsidRDefault="00844EC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4EC4" w:rsidRDefault="00844EC4" w:rsidP="00E37ED7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 تعریف جذب، اشعه ایکس مشخصه، انواع آشکارسازها، روش لاوه، بلور دورانی و پودری</w:t>
            </w:r>
            <w:r w:rsidR="00E025EC">
              <w:rPr>
                <w:rFonts w:cs="B Nazanin" w:hint="cs"/>
                <w:sz w:val="24"/>
                <w:szCs w:val="24"/>
                <w:rtl/>
              </w:rPr>
              <w:t>، نمایش فیلم آموزشی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4EC4" w:rsidRDefault="00844EC4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پونزدهم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44EC4" w:rsidRPr="00AC0546" w:rsidRDefault="00844EC4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44EC4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44EC4" w:rsidRDefault="00844EC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4EC4" w:rsidRDefault="00844EC4" w:rsidP="003A630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 جلسه گذشته و پرسش و پاسخ از مطالب مطرحه قبلی،</w:t>
            </w:r>
            <w:r w:rsidR="00E025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نمایش فیلم آموزشی از نحوه کار با اشعه ایکس و نتایج آن، آموزش نرم افزار </w:t>
            </w:r>
            <w:r>
              <w:rPr>
                <w:rFonts w:cs="B Nazanin"/>
                <w:sz w:val="24"/>
                <w:szCs w:val="24"/>
              </w:rPr>
              <w:t>XPert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4EC4" w:rsidRDefault="00844EC4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شانزدهم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44EC4" w:rsidRPr="00AC0546" w:rsidRDefault="00844EC4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44EC4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44EC4" w:rsidRDefault="00844EC4" w:rsidP="0091647B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4EC4" w:rsidRDefault="00844EC4" w:rsidP="003A6302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رفع اشکال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44EC4" w:rsidRDefault="00844EC4" w:rsidP="003F18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شانزدهم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844EC4" w:rsidRPr="00AC0546" w:rsidRDefault="00844EC4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74D3E" w:rsidTr="00FE7BFC">
        <w:trPr>
          <w:trHeight w:val="132"/>
          <w:jc w:val="center"/>
        </w:trPr>
        <w:tc>
          <w:tcPr>
            <w:tcW w:w="811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474D3E" w:rsidRDefault="00474D3E" w:rsidP="0091647B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24</w:t>
            </w:r>
          </w:p>
        </w:tc>
        <w:tc>
          <w:tcPr>
            <w:tcW w:w="333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4D3E" w:rsidRDefault="00474D3E" w:rsidP="003A6302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مرور</w:t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4D3E" w:rsidRDefault="00474D3E" w:rsidP="003F185A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هفته هفدهم</w:t>
            </w:r>
          </w:p>
        </w:tc>
        <w:tc>
          <w:tcPr>
            <w:tcW w:w="400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474D3E" w:rsidRPr="00AC0546" w:rsidRDefault="00474D3E" w:rsidP="0091647B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44EC4" w:rsidTr="0091647B">
        <w:trPr>
          <w:trHeight w:val="150"/>
          <w:jc w:val="center"/>
        </w:trPr>
        <w:tc>
          <w:tcPr>
            <w:tcW w:w="9713" w:type="dxa"/>
            <w:gridSpan w:val="12"/>
            <w:tcBorders>
              <w:bottom w:val="double" w:sz="4" w:space="0" w:color="auto"/>
            </w:tcBorders>
            <w:shd w:val="clear" w:color="auto" w:fill="DDD9C3" w:themeFill="background2" w:themeFillShade="E6"/>
            <w:vAlign w:val="bottom"/>
          </w:tcPr>
          <w:p w:rsidR="00844EC4" w:rsidRPr="007D1208" w:rsidRDefault="00844EC4" w:rsidP="00FE7BFC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7D1208">
              <w:rPr>
                <w:rFonts w:cs="B Nazanin" w:hint="cs"/>
                <w:b/>
                <w:bCs/>
                <w:sz w:val="28"/>
                <w:szCs w:val="28"/>
                <w:rtl/>
              </w:rPr>
              <w:t>ارزیابی</w:t>
            </w:r>
          </w:p>
        </w:tc>
      </w:tr>
      <w:tr w:rsidR="00844EC4" w:rsidTr="00FE7BFC">
        <w:trPr>
          <w:trHeight w:val="162"/>
          <w:jc w:val="center"/>
        </w:trPr>
        <w:tc>
          <w:tcPr>
            <w:tcW w:w="196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44EC4" w:rsidRPr="00E654F2" w:rsidRDefault="00844EC4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ملاکهای ارزیابی</w:t>
            </w:r>
          </w:p>
        </w:tc>
        <w:tc>
          <w:tcPr>
            <w:tcW w:w="13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C4" w:rsidRPr="00E654F2" w:rsidRDefault="00844EC4" w:rsidP="0091647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 بیست</w:t>
            </w:r>
          </w:p>
        </w:tc>
        <w:tc>
          <w:tcPr>
            <w:tcW w:w="12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EC4" w:rsidRPr="00E654F2" w:rsidRDefault="00844EC4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نوع فعالیت</w:t>
            </w:r>
          </w:p>
        </w:tc>
        <w:tc>
          <w:tcPr>
            <w:tcW w:w="51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844EC4" w:rsidRPr="00E654F2" w:rsidRDefault="00844EC4" w:rsidP="0091647B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654F2">
              <w:rPr>
                <w:rFonts w:cs="B Nazanin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</w:tr>
      <w:tr w:rsidR="00844EC4" w:rsidTr="00FE7BFC">
        <w:trPr>
          <w:trHeight w:val="102"/>
          <w:jc w:val="center"/>
        </w:trPr>
        <w:tc>
          <w:tcPr>
            <w:tcW w:w="1961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844EC4" w:rsidRPr="00E654F2" w:rsidRDefault="00844EC4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44EC4" w:rsidRPr="00E654F2" w:rsidRDefault="00844EC4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844EC4" w:rsidRPr="00E654F2" w:rsidRDefault="00844EC4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dotted" w:sz="4" w:space="0" w:color="auto"/>
              <w:bottom w:val="nil"/>
            </w:tcBorders>
          </w:tcPr>
          <w:p w:rsidR="00844EC4" w:rsidRPr="00E654F2" w:rsidRDefault="00844EC4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44EC4" w:rsidTr="00FE7BFC">
        <w:trPr>
          <w:trHeight w:val="315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844EC4" w:rsidRPr="00E654F2" w:rsidRDefault="00844EC4" w:rsidP="007A28E9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فعالیت کلاسی،</w:t>
            </w:r>
            <w:r w:rsidR="00AD352D">
              <w:rPr>
                <w:rFonts w:cs="B Nazanin" w:hint="cs"/>
                <w:sz w:val="24"/>
                <w:szCs w:val="24"/>
                <w:rtl/>
              </w:rPr>
              <w:t xml:space="preserve"> تمرینهای تحویلی،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امتحان میان ترم، امتحان نهایی</w:t>
            </w:r>
            <w:r w:rsidR="00AD352D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bookmarkStart w:id="0" w:name="_GoBack"/>
            <w:bookmarkEnd w:id="0"/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4EC4" w:rsidRPr="00E654F2" w:rsidRDefault="00844EC4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4EC4" w:rsidRPr="00E654F2" w:rsidRDefault="00844EC4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</w:tcPr>
          <w:p w:rsidR="00844EC4" w:rsidRPr="00E654F2" w:rsidRDefault="00844EC4" w:rsidP="0079102E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44EC4" w:rsidTr="00FE7BFC">
        <w:trPr>
          <w:trHeight w:val="30"/>
          <w:jc w:val="center"/>
        </w:trPr>
        <w:tc>
          <w:tcPr>
            <w:tcW w:w="196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:rsidR="00844EC4" w:rsidRPr="00E654F2" w:rsidRDefault="00844EC4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44EC4" w:rsidRPr="00E654F2" w:rsidRDefault="00844EC4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:rsidR="00844EC4" w:rsidRPr="00E654F2" w:rsidRDefault="00844EC4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:rsidR="00844EC4" w:rsidRPr="00E654F2" w:rsidRDefault="00844EC4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44EC4" w:rsidTr="00FE7BFC">
        <w:trPr>
          <w:trHeight w:val="116"/>
          <w:jc w:val="center"/>
        </w:trPr>
        <w:tc>
          <w:tcPr>
            <w:tcW w:w="1961" w:type="dxa"/>
            <w:gridSpan w:val="2"/>
            <w:tcBorders>
              <w:top w:val="nil"/>
              <w:right w:val="dotted" w:sz="4" w:space="0" w:color="auto"/>
            </w:tcBorders>
          </w:tcPr>
          <w:p w:rsidR="00844EC4" w:rsidRPr="00E654F2" w:rsidRDefault="00844EC4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  <w:vAlign w:val="center"/>
          </w:tcPr>
          <w:p w:rsidR="00844EC4" w:rsidRPr="00E654F2" w:rsidRDefault="00844EC4" w:rsidP="00CD564A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4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:rsidR="00844EC4" w:rsidRPr="00E654F2" w:rsidRDefault="00844EC4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123" w:type="dxa"/>
            <w:gridSpan w:val="5"/>
            <w:tcBorders>
              <w:top w:val="nil"/>
              <w:left w:val="dotted" w:sz="4" w:space="0" w:color="auto"/>
            </w:tcBorders>
            <w:vAlign w:val="center"/>
          </w:tcPr>
          <w:p w:rsidR="00844EC4" w:rsidRPr="00E654F2" w:rsidRDefault="00844EC4" w:rsidP="00CD564A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D094E" w:rsidRPr="00FE7BFC" w:rsidRDefault="00FE7BFC" w:rsidP="00D06C79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FE7BFC">
        <w:rPr>
          <w:rFonts w:cs="B Nazanin" w:hint="cs"/>
          <w:b/>
          <w:bCs/>
          <w:sz w:val="24"/>
          <w:szCs w:val="24"/>
          <w:rtl/>
        </w:rPr>
        <w:t xml:space="preserve">نام استاد درس:   </w:t>
      </w:r>
      <w:r w:rsidR="00D06C79">
        <w:rPr>
          <w:rFonts w:cs="B Nazanin" w:hint="cs"/>
          <w:b/>
          <w:bCs/>
          <w:sz w:val="24"/>
          <w:szCs w:val="24"/>
          <w:rtl/>
        </w:rPr>
        <w:t>راضیه خوشحال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</w:t>
      </w:r>
      <w:r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Pr="00FE7BFC">
        <w:rPr>
          <w:rFonts w:cs="B Nazanin" w:hint="cs"/>
          <w:b/>
          <w:bCs/>
          <w:sz w:val="24"/>
          <w:szCs w:val="24"/>
          <w:rtl/>
        </w:rPr>
        <w:t xml:space="preserve">                         نام مدیرگروه:</w:t>
      </w:r>
    </w:p>
    <w:p w:rsidR="00FE7BFC" w:rsidRPr="00FE7BFC" w:rsidRDefault="00D06C79" w:rsidP="00D06C79">
      <w:pPr>
        <w:spacing w:after="0" w:line="240" w:lineRule="auto"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امضاء                                                                                   </w:t>
      </w:r>
      <w:r w:rsidR="00FE7BFC">
        <w:rPr>
          <w:rFonts w:cs="B Nazanin" w:hint="cs"/>
          <w:b/>
          <w:bCs/>
          <w:sz w:val="24"/>
          <w:szCs w:val="24"/>
          <w:rtl/>
        </w:rPr>
        <w:t xml:space="preserve">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</w:t>
      </w:r>
      <w:r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="00FE7BFC" w:rsidRPr="00FE7BFC">
        <w:rPr>
          <w:rFonts w:cs="B Nazanin" w:hint="cs"/>
          <w:b/>
          <w:bCs/>
          <w:sz w:val="24"/>
          <w:szCs w:val="24"/>
          <w:rtl/>
        </w:rPr>
        <w:t xml:space="preserve">     امضاء</w:t>
      </w:r>
    </w:p>
    <w:sectPr w:rsidR="00FE7BFC" w:rsidRPr="00FE7BFC" w:rsidSect="0042602C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D04" w:rsidRDefault="003A4D04" w:rsidP="005A5B76">
      <w:pPr>
        <w:spacing w:after="0" w:line="240" w:lineRule="auto"/>
      </w:pPr>
      <w:r>
        <w:separator/>
      </w:r>
    </w:p>
  </w:endnote>
  <w:endnote w:type="continuationSeparator" w:id="0">
    <w:p w:rsidR="003A4D04" w:rsidRDefault="003A4D04" w:rsidP="005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D04" w:rsidRDefault="003A4D04" w:rsidP="005A5B76">
      <w:pPr>
        <w:spacing w:after="0" w:line="240" w:lineRule="auto"/>
      </w:pPr>
      <w:r>
        <w:separator/>
      </w:r>
    </w:p>
  </w:footnote>
  <w:footnote w:type="continuationSeparator" w:id="0">
    <w:p w:rsidR="003A4D04" w:rsidRDefault="003A4D04" w:rsidP="005A5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37DA5"/>
    <w:multiLevelType w:val="hybridMultilevel"/>
    <w:tmpl w:val="26B68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49A"/>
    <w:rsid w:val="00061FD7"/>
    <w:rsid w:val="00077316"/>
    <w:rsid w:val="000C1199"/>
    <w:rsid w:val="00150DCB"/>
    <w:rsid w:val="00160211"/>
    <w:rsid w:val="00171C96"/>
    <w:rsid w:val="00180AA2"/>
    <w:rsid w:val="001C0455"/>
    <w:rsid w:val="001F1083"/>
    <w:rsid w:val="00216BB0"/>
    <w:rsid w:val="00220753"/>
    <w:rsid w:val="002241CA"/>
    <w:rsid w:val="002358E9"/>
    <w:rsid w:val="00270C90"/>
    <w:rsid w:val="00292D9F"/>
    <w:rsid w:val="002A75E1"/>
    <w:rsid w:val="002C454F"/>
    <w:rsid w:val="002C7C9E"/>
    <w:rsid w:val="002D05EB"/>
    <w:rsid w:val="002D26ED"/>
    <w:rsid w:val="002E6B8D"/>
    <w:rsid w:val="0030334D"/>
    <w:rsid w:val="0033508C"/>
    <w:rsid w:val="00347237"/>
    <w:rsid w:val="0034771E"/>
    <w:rsid w:val="00360D14"/>
    <w:rsid w:val="00365013"/>
    <w:rsid w:val="00371285"/>
    <w:rsid w:val="003A4D04"/>
    <w:rsid w:val="003A6302"/>
    <w:rsid w:val="003B70DE"/>
    <w:rsid w:val="003C5DCD"/>
    <w:rsid w:val="003F185A"/>
    <w:rsid w:val="003F3991"/>
    <w:rsid w:val="0042602C"/>
    <w:rsid w:val="00430A8B"/>
    <w:rsid w:val="004460A2"/>
    <w:rsid w:val="00452950"/>
    <w:rsid w:val="00474D3E"/>
    <w:rsid w:val="004B6850"/>
    <w:rsid w:val="004C38C7"/>
    <w:rsid w:val="004D094E"/>
    <w:rsid w:val="005133E4"/>
    <w:rsid w:val="00556AC6"/>
    <w:rsid w:val="0057626F"/>
    <w:rsid w:val="00595DBB"/>
    <w:rsid w:val="005A5B76"/>
    <w:rsid w:val="005B1FCC"/>
    <w:rsid w:val="005E3BFF"/>
    <w:rsid w:val="005F4C85"/>
    <w:rsid w:val="00603081"/>
    <w:rsid w:val="00607902"/>
    <w:rsid w:val="0061611F"/>
    <w:rsid w:val="00657F5E"/>
    <w:rsid w:val="006753AE"/>
    <w:rsid w:val="006809D8"/>
    <w:rsid w:val="00691869"/>
    <w:rsid w:val="006B3996"/>
    <w:rsid w:val="006C772D"/>
    <w:rsid w:val="006D4C2D"/>
    <w:rsid w:val="00756439"/>
    <w:rsid w:val="00772E85"/>
    <w:rsid w:val="0079102E"/>
    <w:rsid w:val="007A28E9"/>
    <w:rsid w:val="007C30A4"/>
    <w:rsid w:val="007D1208"/>
    <w:rsid w:val="008009BC"/>
    <w:rsid w:val="008231A2"/>
    <w:rsid w:val="008324B6"/>
    <w:rsid w:val="00844EC4"/>
    <w:rsid w:val="00862A8D"/>
    <w:rsid w:val="00894341"/>
    <w:rsid w:val="008A2C08"/>
    <w:rsid w:val="008B06CE"/>
    <w:rsid w:val="008E6530"/>
    <w:rsid w:val="008E7CFA"/>
    <w:rsid w:val="00980E62"/>
    <w:rsid w:val="009A1AF4"/>
    <w:rsid w:val="009A6E79"/>
    <w:rsid w:val="009B1BC0"/>
    <w:rsid w:val="009C0AC1"/>
    <w:rsid w:val="009D14C3"/>
    <w:rsid w:val="009D4FD7"/>
    <w:rsid w:val="009D5966"/>
    <w:rsid w:val="009E785E"/>
    <w:rsid w:val="00A32EE1"/>
    <w:rsid w:val="00A36ECB"/>
    <w:rsid w:val="00A411AE"/>
    <w:rsid w:val="00A4499D"/>
    <w:rsid w:val="00A516B2"/>
    <w:rsid w:val="00A7649A"/>
    <w:rsid w:val="00A77F19"/>
    <w:rsid w:val="00A86AD7"/>
    <w:rsid w:val="00AA0432"/>
    <w:rsid w:val="00AA624D"/>
    <w:rsid w:val="00AC0546"/>
    <w:rsid w:val="00AD352D"/>
    <w:rsid w:val="00AF314E"/>
    <w:rsid w:val="00B00452"/>
    <w:rsid w:val="00B238C9"/>
    <w:rsid w:val="00B24DBD"/>
    <w:rsid w:val="00B27621"/>
    <w:rsid w:val="00B35800"/>
    <w:rsid w:val="00B61D2B"/>
    <w:rsid w:val="00B94725"/>
    <w:rsid w:val="00BB01B9"/>
    <w:rsid w:val="00BE5AC7"/>
    <w:rsid w:val="00C2728E"/>
    <w:rsid w:val="00C56E9D"/>
    <w:rsid w:val="00C718BD"/>
    <w:rsid w:val="00C96922"/>
    <w:rsid w:val="00C97B56"/>
    <w:rsid w:val="00CD624F"/>
    <w:rsid w:val="00CF3F27"/>
    <w:rsid w:val="00D06C79"/>
    <w:rsid w:val="00D14712"/>
    <w:rsid w:val="00D214AA"/>
    <w:rsid w:val="00D2246E"/>
    <w:rsid w:val="00D319F3"/>
    <w:rsid w:val="00D71D3F"/>
    <w:rsid w:val="00D93C83"/>
    <w:rsid w:val="00DA3D8E"/>
    <w:rsid w:val="00DD1D36"/>
    <w:rsid w:val="00DE1220"/>
    <w:rsid w:val="00E025EC"/>
    <w:rsid w:val="00E654F2"/>
    <w:rsid w:val="00EA5D76"/>
    <w:rsid w:val="00EB06D7"/>
    <w:rsid w:val="00EB2790"/>
    <w:rsid w:val="00EC7645"/>
    <w:rsid w:val="00EE5C63"/>
    <w:rsid w:val="00F0565C"/>
    <w:rsid w:val="00F06552"/>
    <w:rsid w:val="00F54738"/>
    <w:rsid w:val="00F85312"/>
    <w:rsid w:val="00F910DD"/>
    <w:rsid w:val="00F92A64"/>
    <w:rsid w:val="00FC129D"/>
    <w:rsid w:val="00FD64EB"/>
    <w:rsid w:val="00FE7BFC"/>
    <w:rsid w:val="00FF7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78D40"/>
  <w15:docId w15:val="{2130D53C-E62D-483F-8547-A07301DE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D9F"/>
    <w:pPr>
      <w:bidi/>
    </w:pPr>
  </w:style>
  <w:style w:type="paragraph" w:styleId="Heading1">
    <w:name w:val="heading 1"/>
    <w:basedOn w:val="Normal"/>
    <w:link w:val="Heading1Char"/>
    <w:uiPriority w:val="9"/>
    <w:qFormat/>
    <w:rsid w:val="00150DCB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D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4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Grid1">
    <w:name w:val="Light Grid1"/>
    <w:basedOn w:val="TableNormal"/>
    <w:uiPriority w:val="62"/>
    <w:rsid w:val="00A77F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B1F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5B76"/>
  </w:style>
  <w:style w:type="paragraph" w:styleId="Footer">
    <w:name w:val="footer"/>
    <w:basedOn w:val="Normal"/>
    <w:link w:val="FooterChar"/>
    <w:uiPriority w:val="99"/>
    <w:semiHidden/>
    <w:unhideWhenUsed/>
    <w:rsid w:val="005A5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B76"/>
  </w:style>
  <w:style w:type="character" w:customStyle="1" w:styleId="Heading1Char">
    <w:name w:val="Heading 1 Char"/>
    <w:basedOn w:val="DefaultParagraphFont"/>
    <w:link w:val="Heading1"/>
    <w:uiPriority w:val="9"/>
    <w:rsid w:val="00150D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50DC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D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30A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khoshhal</cp:lastModifiedBy>
  <cp:revision>2</cp:revision>
  <cp:lastPrinted>2018-02-03T17:02:00Z</cp:lastPrinted>
  <dcterms:created xsi:type="dcterms:W3CDTF">2026-02-15T05:50:00Z</dcterms:created>
  <dcterms:modified xsi:type="dcterms:W3CDTF">2026-02-15T05:50:00Z</dcterms:modified>
</cp:coreProperties>
</file>