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868680" cy="1249227"/>
            <wp:effectExtent l="0" t="0" r="7620" b="8255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9C4CCB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</w:t>
      </w:r>
      <w:r w:rsidR="009C4CCB">
        <w:rPr>
          <w:rFonts w:ascii="IranNastaliq" w:hAnsi="IranNastaliq" w:cs="IranNastaliq" w:hint="cs"/>
          <w:sz w:val="36"/>
          <w:szCs w:val="36"/>
          <w:rtl/>
        </w:rPr>
        <w:t xml:space="preserve"> پلیمر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8E6530" w:rsidTr="009C4CCB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8E6530" w:rsidRPr="000C1199" w:rsidRDefault="00275244" w:rsidP="00275244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 w:rsidRPr="00275244"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>مهندسی و علم مواد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9937F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937F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9659D" w:rsidRPr="00980E62" w:rsidRDefault="000C1199" w:rsidP="00275244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75244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4E1FD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492A57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9C4CC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9C4CCB">
              <w:rPr>
                <w:rFonts w:cs="B Nazanin" w:hint="cs"/>
                <w:sz w:val="28"/>
                <w:szCs w:val="28"/>
                <w:rtl/>
              </w:rPr>
              <w:t>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4CCB" w:rsidRPr="009C4CCB"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0C1199" w:rsidTr="009C4CCB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241FD" w:rsidTr="00492A57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0241FD" w:rsidRPr="00365013" w:rsidRDefault="000241FD" w:rsidP="000241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0241FD" w:rsidTr="00492A57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87106" w:rsidRDefault="00A87106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bookmarkStart w:id="0" w:name="_GoBack"/>
            <w:r w:rsidRPr="00BA7E6A">
              <w:drawing>
                <wp:anchor distT="0" distB="0" distL="114300" distR="114300" simplePos="0" relativeHeight="251659264" behindDoc="0" locked="0" layoutInCell="1" allowOverlap="1" wp14:anchorId="5B646B6E" wp14:editId="367A45F6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97155</wp:posOffset>
                  </wp:positionV>
                  <wp:extent cx="5897880" cy="1299210"/>
                  <wp:effectExtent l="0" t="0" r="7620" b="0"/>
                  <wp:wrapNone/>
                  <wp:docPr id="26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3" t="32327" r="15094" b="9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88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BA7E6A">
              <w:drawing>
                <wp:anchor distT="0" distB="0" distL="114300" distR="114300" simplePos="0" relativeHeight="251661312" behindDoc="0" locked="0" layoutInCell="1" allowOverlap="1" wp14:anchorId="3CE2DB89" wp14:editId="660CEC1C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100330</wp:posOffset>
                  </wp:positionV>
                  <wp:extent cx="4874260" cy="764540"/>
                  <wp:effectExtent l="0" t="0" r="2540" b="0"/>
                  <wp:wrapNone/>
                  <wp:docPr id="266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26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0241FD" w:rsidRDefault="000241FD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  <w:p w:rsidR="00A87106" w:rsidRPr="008A6EAE" w:rsidRDefault="00A87106" w:rsidP="00A871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bookmarkEnd w:id="0"/>
      <w:tr w:rsidR="000C1199" w:rsidTr="009C4CC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492A57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58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492A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92A57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1D041E">
        <w:trPr>
          <w:trHeight w:val="426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5F3AC7" w:rsidP="005F3AC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F3AC7">
              <w:rPr>
                <w:rFonts w:cs="B Nazanin"/>
                <w:sz w:val="24"/>
                <w:szCs w:val="24"/>
                <w:rtl/>
              </w:rPr>
              <w:t>مقدمه‌ای بر علم مواد: طبقه‌بندی مواد مهندسی، اهمیت انتخاب ماده مناسب در طراحی و ساخت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1D041E" w:rsidP="004E16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59394B" w:rsidP="0059394B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سا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>ختار اتمی و پیوندهای بین اتمی: بررسی انواع پیوندها شامل یونی، کووالانسی، فلزی و نیروهای بین‌مولکولی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492A57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93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BB727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Pr="004E16C1" w:rsidRDefault="0059394B" w:rsidP="003C59B1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>ساختار بلور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مواد جامد: معرف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شبکه‌ها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کر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 w:hint="eastAsia"/>
                <w:sz w:val="24"/>
                <w:szCs w:val="24"/>
                <w:rtl/>
                <w:lang w:bidi="ar-SA"/>
              </w:rPr>
              <w:t>ستال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 w:hint="eastAsia"/>
                <w:sz w:val="24"/>
                <w:szCs w:val="24"/>
                <w:rtl/>
                <w:lang w:bidi="ar-SA"/>
              </w:rPr>
              <w:t>،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سلول واحد، پارامترها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شبکه و چ</w:t>
            </w:r>
            <w:r w:rsidRPr="0059394B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9394B">
              <w:rPr>
                <w:rFonts w:cs="B Nazanin" w:hint="eastAsia"/>
                <w:sz w:val="24"/>
                <w:szCs w:val="24"/>
                <w:rtl/>
                <w:lang w:bidi="ar-SA"/>
              </w:rPr>
              <w:t>دمان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 xml:space="preserve"> اتم‌ها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5C7D6B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E5493" w:rsidRPr="00AC0546" w:rsidRDefault="00CE5493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BB727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Pr="004E16C1" w:rsidRDefault="0059394B" w:rsidP="0059394B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59394B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59394B">
              <w:rPr>
                <w:rFonts w:cs="B Nazanin"/>
                <w:sz w:val="24"/>
                <w:szCs w:val="24"/>
                <w:rtl/>
                <w:lang w:bidi="ar-SA"/>
              </w:rPr>
              <w:t>نواقص بلوری: بررسی نواقص نقطه‌ای، خطی، سطحی و حجمی و تأثیر آن‌ها بر خواص فیزیکی و مکانیکی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5C7D6B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B7270" w:rsidRPr="00AC0546" w:rsidRDefault="00BB7270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B727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AD09D1" w:rsidP="00537D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>خواص مکان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AD09D1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 مواد </w:t>
            </w:r>
            <w:r w:rsidRPr="00AD09D1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–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بخش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اول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: 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تعری</w:t>
            </w:r>
            <w:r w:rsidRPr="00AD09D1">
              <w:rPr>
                <w:rFonts w:cs="B Nazanin" w:hint="eastAsia"/>
                <w:sz w:val="24"/>
                <w:szCs w:val="24"/>
                <w:rtl/>
                <w:lang w:bidi="ar-SA"/>
              </w:rPr>
              <w:t>ف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 تنش و کرنش، مدول 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AD09D1">
              <w:rPr>
                <w:rFonts w:cs="B Nazanin" w:hint="eastAsia"/>
                <w:sz w:val="24"/>
                <w:szCs w:val="24"/>
                <w:rtl/>
                <w:lang w:bidi="ar-SA"/>
              </w:rPr>
              <w:t>انگ،</w:t>
            </w:r>
            <w:r w:rsidRPr="00AD09D1">
              <w:rPr>
                <w:rFonts w:cs="B Nazanin"/>
                <w:sz w:val="24"/>
                <w:szCs w:val="24"/>
                <w:rtl/>
                <w:lang w:bidi="ar-SA"/>
              </w:rPr>
              <w:t xml:space="preserve"> قانون هوک و رفتار الاست</w:t>
            </w:r>
            <w:r w:rsidRPr="00AD09D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AD09D1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510572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D47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Default="00537D47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Pr="00537D47" w:rsidRDefault="00633A2E" w:rsidP="00537D47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>خواص مکان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مواد </w:t>
            </w:r>
            <w:r w:rsidRPr="00633A2E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–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بخش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دوم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: 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بررسی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سخت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چقرمگ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خزش، خستگ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و شکست در مواد مختلف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D47" w:rsidRDefault="005C7D6B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37D47" w:rsidRPr="00AC0546" w:rsidRDefault="00537D4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537D47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امتحان میانترم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836C30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537D47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33A2E">
              <w:rPr>
                <w:rFonts w:cs="B Nazanin"/>
                <w:sz w:val="24"/>
                <w:szCs w:val="24"/>
                <w:rtl/>
              </w:rPr>
              <w:t>آزمون‌های مواد: آشنایی با آزمون کشش، سختی‌سنجی، ضربه، متالوگرافی و تحلیل نتایج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836C30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537D47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>د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اگرام‌ها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فاز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>: مفاه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م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فاز، تعادل، قانون اهرم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و تحل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 w:hint="eastAsia"/>
                <w:sz w:val="24"/>
                <w:szCs w:val="24"/>
                <w:rtl/>
                <w:lang w:bidi="ar-SA"/>
              </w:rPr>
              <w:t>ل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نمودارها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تعادل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تک‌فاز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33A2E">
              <w:rPr>
                <w:rFonts w:cs="B Nazanin"/>
                <w:sz w:val="24"/>
                <w:szCs w:val="24"/>
                <w:rtl/>
                <w:lang w:bidi="ar-SA"/>
              </w:rPr>
              <w:t xml:space="preserve"> و چندفاز</w:t>
            </w:r>
            <w:r w:rsidRPr="00633A2E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836C30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537D47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>تحولات فاز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و عمل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 w:hint="eastAsia"/>
                <w:sz w:val="24"/>
                <w:szCs w:val="24"/>
                <w:rtl/>
                <w:lang w:bidi="ar-SA"/>
              </w:rPr>
              <w:t>ات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حرارت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>: بررس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تبلور، تغ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821B1D">
              <w:rPr>
                <w:rFonts w:cs="B Nazanin" w:hint="eastAsia"/>
                <w:sz w:val="24"/>
                <w:szCs w:val="24"/>
                <w:rtl/>
                <w:lang w:bidi="ar-SA"/>
              </w:rPr>
              <w:t>رات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فاز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 w:hint="eastAsia"/>
                <w:sz w:val="24"/>
                <w:szCs w:val="24"/>
                <w:rtl/>
                <w:lang w:bidi="ar-SA"/>
              </w:rPr>
              <w:t>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آستن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 w:hint="eastAsia"/>
                <w:sz w:val="24"/>
                <w:szCs w:val="24"/>
                <w:rtl/>
                <w:lang w:bidi="ar-SA"/>
              </w:rPr>
              <w:t>ت،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پرل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 w:hint="eastAsia"/>
                <w:sz w:val="24"/>
                <w:szCs w:val="24"/>
                <w:rtl/>
                <w:lang w:bidi="ar-SA"/>
              </w:rPr>
              <w:t>ت،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سخت‌کار</w:t>
            </w:r>
            <w:r w:rsidRPr="00821B1D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821B1D">
              <w:rPr>
                <w:rFonts w:cs="B Nazanin"/>
                <w:sz w:val="24"/>
                <w:szCs w:val="24"/>
                <w:rtl/>
                <w:lang w:bidi="ar-SA"/>
              </w:rPr>
              <w:t xml:space="preserve"> و بازپخت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3C59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537D47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21B1D">
              <w:rPr>
                <w:rFonts w:cs="B Nazanin"/>
                <w:sz w:val="24"/>
                <w:szCs w:val="24"/>
                <w:rtl/>
              </w:rPr>
              <w:t>مواد فلزی: معرفی ساختار، خواص، انواع آلیاژها و کاربردهای صنعتی فلزات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836C30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821B1D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F0159">
              <w:rPr>
                <w:rFonts w:cs="B Nazanin"/>
                <w:sz w:val="24"/>
                <w:szCs w:val="24"/>
                <w:rtl/>
              </w:rPr>
              <w:t>مواد سرام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/>
                <w:sz w:val="24"/>
                <w:szCs w:val="24"/>
                <w:rtl/>
              </w:rPr>
              <w:t>: بررس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خواص حرارت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و مکان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کاربردها و تفاوت با فلزات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821B1D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F0159">
              <w:rPr>
                <w:rFonts w:cs="B Nazanin"/>
                <w:sz w:val="24"/>
                <w:szCs w:val="24"/>
                <w:rtl/>
              </w:rPr>
              <w:t>مواد پلیمری: آشنایی با ترموپلاستیک‌ها و ترموست‌ها، خواص فیزیکی و کاربردهای مهندسی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821B1D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F0159">
              <w:rPr>
                <w:rFonts w:cs="B Nazanin"/>
                <w:sz w:val="24"/>
                <w:szCs w:val="24"/>
                <w:rtl/>
              </w:rPr>
              <w:t>مواد کامپوز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/>
                <w:sz w:val="24"/>
                <w:szCs w:val="24"/>
                <w:rtl/>
              </w:rPr>
              <w:t>: معرف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ساختار کامپوز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ت‌ها،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ماتر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و تقو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ت‌کننده‌ها،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مزا</w:t>
            </w:r>
            <w:r w:rsidRPr="002F01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015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0159">
              <w:rPr>
                <w:rFonts w:cs="B Nazanin"/>
                <w:sz w:val="24"/>
                <w:szCs w:val="24"/>
                <w:rtl/>
              </w:rPr>
              <w:t xml:space="preserve"> و کاربردها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821B1D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F0159">
              <w:rPr>
                <w:rFonts w:cs="B Nazanin"/>
                <w:sz w:val="24"/>
                <w:szCs w:val="24"/>
                <w:rtl/>
              </w:rPr>
              <w:t>خوردگی و حفاظت از مواد: انواع خوردگی، عوامل مؤثر، روش‌های جلوگیری و پوشش‌دهی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Default="00836C30" w:rsidP="005859F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6C30" w:rsidRPr="00821B1D" w:rsidRDefault="00836C30" w:rsidP="00836C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36C30">
              <w:rPr>
                <w:rFonts w:cs="B Nazanin"/>
                <w:sz w:val="24"/>
                <w:szCs w:val="24"/>
                <w:rtl/>
              </w:rPr>
              <w:t>انتخاب مواد در طراحی مهندسی: معیارهای انتخاب ماده، نمودار اشبی، ملاحظات اقتصادی و عملکردی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6C30" w:rsidRDefault="003C59B1" w:rsidP="00836C3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36C30" w:rsidRPr="00AC0546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9C4CC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836C30" w:rsidRPr="007D1208" w:rsidRDefault="00836C30" w:rsidP="00836C3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836C30" w:rsidTr="00492A57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36C30" w:rsidTr="00492A57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0" w:rsidRPr="00E654F2" w:rsidRDefault="00836C30" w:rsidP="0083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36C3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0" w:rsidRDefault="00836C30" w:rsidP="00836C3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0" w:rsidRPr="00E654F2" w:rsidRDefault="00836C30" w:rsidP="00836C3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97" w:rsidRDefault="00712497" w:rsidP="005A5B76">
      <w:pPr>
        <w:spacing w:after="0" w:line="240" w:lineRule="auto"/>
      </w:pPr>
      <w:r>
        <w:separator/>
      </w:r>
    </w:p>
  </w:endnote>
  <w:endnote w:type="continuationSeparator" w:id="0">
    <w:p w:rsidR="00712497" w:rsidRDefault="00712497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97" w:rsidRDefault="00712497" w:rsidP="005A5B76">
      <w:pPr>
        <w:spacing w:after="0" w:line="240" w:lineRule="auto"/>
      </w:pPr>
      <w:r>
        <w:separator/>
      </w:r>
    </w:p>
  </w:footnote>
  <w:footnote w:type="continuationSeparator" w:id="0">
    <w:p w:rsidR="00712497" w:rsidRDefault="00712497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241FD"/>
    <w:rsid w:val="0009659D"/>
    <w:rsid w:val="000A6C96"/>
    <w:rsid w:val="000C1199"/>
    <w:rsid w:val="00160211"/>
    <w:rsid w:val="00180AA2"/>
    <w:rsid w:val="001C2C35"/>
    <w:rsid w:val="001D041E"/>
    <w:rsid w:val="00216BB0"/>
    <w:rsid w:val="00221A1C"/>
    <w:rsid w:val="002358E9"/>
    <w:rsid w:val="00270C90"/>
    <w:rsid w:val="00275244"/>
    <w:rsid w:val="00276380"/>
    <w:rsid w:val="00292D9F"/>
    <w:rsid w:val="002A75E1"/>
    <w:rsid w:val="002D0D75"/>
    <w:rsid w:val="002D21A8"/>
    <w:rsid w:val="002E6B8D"/>
    <w:rsid w:val="002F0159"/>
    <w:rsid w:val="002F2F0B"/>
    <w:rsid w:val="00303336"/>
    <w:rsid w:val="00314B5A"/>
    <w:rsid w:val="0033508C"/>
    <w:rsid w:val="00347237"/>
    <w:rsid w:val="0034771E"/>
    <w:rsid w:val="00360D14"/>
    <w:rsid w:val="00364A7D"/>
    <w:rsid w:val="00365013"/>
    <w:rsid w:val="003B3F97"/>
    <w:rsid w:val="003B70DE"/>
    <w:rsid w:val="003C59B1"/>
    <w:rsid w:val="00421D12"/>
    <w:rsid w:val="0042420E"/>
    <w:rsid w:val="0042602C"/>
    <w:rsid w:val="004460A2"/>
    <w:rsid w:val="00465863"/>
    <w:rsid w:val="00492A57"/>
    <w:rsid w:val="004B6850"/>
    <w:rsid w:val="004C38C7"/>
    <w:rsid w:val="004D094E"/>
    <w:rsid w:val="004E16C1"/>
    <w:rsid w:val="004E1FD7"/>
    <w:rsid w:val="00510572"/>
    <w:rsid w:val="005133E4"/>
    <w:rsid w:val="00526F3D"/>
    <w:rsid w:val="00537D47"/>
    <w:rsid w:val="0056256C"/>
    <w:rsid w:val="005772B7"/>
    <w:rsid w:val="005859F7"/>
    <w:rsid w:val="0059394B"/>
    <w:rsid w:val="00595DBB"/>
    <w:rsid w:val="005A5B76"/>
    <w:rsid w:val="005B1FCC"/>
    <w:rsid w:val="005C64B9"/>
    <w:rsid w:val="005C7D6B"/>
    <w:rsid w:val="005D5DA1"/>
    <w:rsid w:val="005D6335"/>
    <w:rsid w:val="005E3BFF"/>
    <w:rsid w:val="005F3AC7"/>
    <w:rsid w:val="005F4C85"/>
    <w:rsid w:val="00603081"/>
    <w:rsid w:val="00607902"/>
    <w:rsid w:val="00612E9A"/>
    <w:rsid w:val="0062671E"/>
    <w:rsid w:val="00633A2E"/>
    <w:rsid w:val="00657F5E"/>
    <w:rsid w:val="00691869"/>
    <w:rsid w:val="00693406"/>
    <w:rsid w:val="006C772D"/>
    <w:rsid w:val="006D4C2D"/>
    <w:rsid w:val="0071024D"/>
    <w:rsid w:val="00712497"/>
    <w:rsid w:val="00750CA5"/>
    <w:rsid w:val="00756439"/>
    <w:rsid w:val="0076019B"/>
    <w:rsid w:val="0079102E"/>
    <w:rsid w:val="0079513F"/>
    <w:rsid w:val="007B71C4"/>
    <w:rsid w:val="007C59CE"/>
    <w:rsid w:val="007D1208"/>
    <w:rsid w:val="008009BC"/>
    <w:rsid w:val="00804619"/>
    <w:rsid w:val="00821B1D"/>
    <w:rsid w:val="008231A2"/>
    <w:rsid w:val="00836C30"/>
    <w:rsid w:val="00862A8D"/>
    <w:rsid w:val="008A2C08"/>
    <w:rsid w:val="008A6EAE"/>
    <w:rsid w:val="008B06CE"/>
    <w:rsid w:val="008E6530"/>
    <w:rsid w:val="0092157C"/>
    <w:rsid w:val="00960828"/>
    <w:rsid w:val="009650E9"/>
    <w:rsid w:val="00980E62"/>
    <w:rsid w:val="009937FB"/>
    <w:rsid w:val="009A6E79"/>
    <w:rsid w:val="009B1BC0"/>
    <w:rsid w:val="009C4CCB"/>
    <w:rsid w:val="009D14C3"/>
    <w:rsid w:val="009D5966"/>
    <w:rsid w:val="00A32EE1"/>
    <w:rsid w:val="00A7649A"/>
    <w:rsid w:val="00A77F19"/>
    <w:rsid w:val="00A84EE9"/>
    <w:rsid w:val="00A87106"/>
    <w:rsid w:val="00AA624D"/>
    <w:rsid w:val="00AA7B76"/>
    <w:rsid w:val="00AC0546"/>
    <w:rsid w:val="00AD09D1"/>
    <w:rsid w:val="00B06099"/>
    <w:rsid w:val="00B138D2"/>
    <w:rsid w:val="00B24DBD"/>
    <w:rsid w:val="00B27621"/>
    <w:rsid w:val="00B35800"/>
    <w:rsid w:val="00B94725"/>
    <w:rsid w:val="00B97780"/>
    <w:rsid w:val="00BB7270"/>
    <w:rsid w:val="00BE5AC7"/>
    <w:rsid w:val="00BF2FA5"/>
    <w:rsid w:val="00C244B3"/>
    <w:rsid w:val="00C2728E"/>
    <w:rsid w:val="00C718BD"/>
    <w:rsid w:val="00CB1BB5"/>
    <w:rsid w:val="00CD624F"/>
    <w:rsid w:val="00CE5493"/>
    <w:rsid w:val="00CF3F27"/>
    <w:rsid w:val="00D14712"/>
    <w:rsid w:val="00D214AA"/>
    <w:rsid w:val="00D319F3"/>
    <w:rsid w:val="00D47489"/>
    <w:rsid w:val="00D6163A"/>
    <w:rsid w:val="00D93C83"/>
    <w:rsid w:val="00DA1C48"/>
    <w:rsid w:val="00DA68A7"/>
    <w:rsid w:val="00E654F2"/>
    <w:rsid w:val="00E863D8"/>
    <w:rsid w:val="00EB06D7"/>
    <w:rsid w:val="00F0565C"/>
    <w:rsid w:val="00F06552"/>
    <w:rsid w:val="00F350DC"/>
    <w:rsid w:val="00F36864"/>
    <w:rsid w:val="00F92A64"/>
    <w:rsid w:val="00FD158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14</cp:revision>
  <cp:lastPrinted>2018-02-03T17:02:00Z</cp:lastPrinted>
  <dcterms:created xsi:type="dcterms:W3CDTF">2025-10-09T08:13:00Z</dcterms:created>
  <dcterms:modified xsi:type="dcterms:W3CDTF">2025-10-09T09:04:00Z</dcterms:modified>
</cp:coreProperties>
</file>