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EC6197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Pr="000C1199">
        <w:rPr>
          <w:rFonts w:ascii="IranNastaliq" w:hAnsi="IranNastaliq" w:cs="B Nazanin"/>
          <w:sz w:val="36"/>
          <w:szCs w:val="36"/>
          <w:rtl/>
        </w:rPr>
        <w:t>..................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</w:t>
      </w:r>
      <w:r w:rsidR="00EC6197">
        <w:rPr>
          <w:rFonts w:ascii="IranNastaliq" w:hAnsi="IranNastaliq" w:cs="IranNastaliq"/>
          <w:sz w:val="36"/>
          <w:szCs w:val="36"/>
        </w:rPr>
        <w:t xml:space="preserve"> </w:t>
      </w:r>
      <w:r w:rsidR="00EC6197">
        <w:rPr>
          <w:rFonts w:ascii="IranNastaliq" w:hAnsi="IranNastaliq" w:cs="IranNastaliq" w:hint="cs"/>
          <w:sz w:val="36"/>
          <w:szCs w:val="36"/>
          <w:rtl/>
        </w:rPr>
        <w:t>علوم پایه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149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center"/>
          </w:tcPr>
          <w:p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102A26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: فیزیک 1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271477 و 2106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-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102A2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ریاضی 1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>سیدمجتبی علوی</w:t>
            </w:r>
            <w:r w:rsidR="00102A26">
              <w:rPr>
                <w:rFonts w:cs="B Nazanin" w:hint="cs"/>
                <w:sz w:val="28"/>
                <w:szCs w:val="28"/>
                <w:rtl/>
              </w:rPr>
              <w:softHyphen/>
              <w:t>صدر</w:t>
            </w:r>
          </w:p>
        </w:tc>
        <w:tc>
          <w:tcPr>
            <w:tcW w:w="4867" w:type="dxa"/>
            <w:gridSpan w:val="3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102A26">
              <w:rPr>
                <w:rFonts w:cs="B Nazanin"/>
                <w:sz w:val="28"/>
                <w:szCs w:val="28"/>
              </w:rPr>
              <w:t xml:space="preserve"> </w:t>
            </w:r>
            <w:r w:rsidR="00102A26" w:rsidRPr="00102A26">
              <w:rPr>
                <w:rFonts w:cs="B Nazanin"/>
                <w:sz w:val="28"/>
                <w:szCs w:val="28"/>
              </w:rPr>
              <w:t>smojtaba.alavisadr@gmail.com</w:t>
            </w:r>
            <w:r w:rsidR="00102A26">
              <w:rPr>
                <w:rFonts w:cs="B Nazanin"/>
                <w:sz w:val="28"/>
                <w:szCs w:val="28"/>
              </w:rPr>
              <w:t xml:space="preserve">  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102A26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A26" w:rsidRDefault="00EB281E" w:rsidP="00D43CB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فیزیک (مکانیک)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A26" w:rsidRDefault="00EB281E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سیدمجتبی علوی صدر</w:t>
            </w:r>
            <w:bookmarkStart w:id="0" w:name="_GoBack"/>
            <w:bookmarkEnd w:id="0"/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02A26" w:rsidRPr="000C1199" w:rsidRDefault="00102A26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199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اصلی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0C1199" w:rsidP="003008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0C1199" w:rsidP="003008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5013" w:rsidRDefault="000C1199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6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C1199" w:rsidRPr="0079102E" w:rsidRDefault="000C1199" w:rsidP="005662B5">
            <w:pPr>
              <w:autoSpaceDE w:val="0"/>
              <w:autoSpaceDN w:val="0"/>
              <w:bidi w:val="0"/>
              <w:adjustRightInd w:val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08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C1199" w:rsidRPr="0079102E" w:rsidRDefault="000C1199" w:rsidP="005662B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1199" w:rsidRDefault="000C1199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1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2E3660" w:rsidTr="00D84890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102A2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102A26">
              <w:rPr>
                <w:rFonts w:cs="B Nazanin" w:hint="cs"/>
                <w:b/>
                <w:bCs/>
                <w:sz w:val="24"/>
                <w:szCs w:val="24"/>
                <w:rtl/>
              </w:rPr>
              <w:t>فصل</w:t>
            </w:r>
          </w:p>
        </w:tc>
        <w:tc>
          <w:tcPr>
            <w:tcW w:w="55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موضوعات و 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2E3660" w:rsidTr="0082229A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بردارها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بردارها و ویژگی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های آن</w:t>
            </w:r>
          </w:p>
        </w:tc>
      </w:tr>
      <w:tr w:rsidR="002E3660" w:rsidTr="00353E7E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2E366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بردارها، حرکت یک، دو و سه بعدی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حرکت با سرعت ثابت و شتاب ثابت</w:t>
            </w:r>
          </w:p>
        </w:tc>
      </w:tr>
      <w:tr w:rsidR="002E3660" w:rsidTr="00247E4B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حرکت یک، دو و سه بعدی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حرکت پرتابی</w:t>
            </w:r>
          </w:p>
        </w:tc>
      </w:tr>
      <w:tr w:rsidR="002E3660" w:rsidTr="000468D4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102A26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حرکت یک، دو و سه بعدی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سقوط آزاد</w:t>
            </w:r>
          </w:p>
        </w:tc>
      </w:tr>
      <w:tr w:rsidR="002E3660" w:rsidTr="00667583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102A26" w:rsidRDefault="00102A26" w:rsidP="007910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حرکت یک، دو و سه بعدی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حرکت نسبی</w:t>
            </w:r>
          </w:p>
        </w:tc>
      </w:tr>
      <w:tr w:rsidR="002E3660" w:rsidTr="00860ECA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102A26" w:rsidP="00011E8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میانترم اول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</w:tr>
      <w:tr w:rsidR="00102A26" w:rsidTr="00414BB5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قوانین نیوتن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اشنایی با انواع نیروها و معرفی قوانین نیوتن</w:t>
            </w:r>
          </w:p>
        </w:tc>
      </w:tr>
      <w:tr w:rsidR="00102A26" w:rsidTr="007416B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قوانین نیوتن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قوانین نیروی در حل مسائل</w:t>
            </w:r>
          </w:p>
        </w:tc>
      </w:tr>
      <w:tr w:rsidR="00102A26" w:rsidTr="00F507AB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قوانین نیوتن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قوانین نیروی در حل مسائل</w:t>
            </w:r>
          </w:p>
        </w:tc>
      </w:tr>
      <w:tr w:rsidR="00102A26" w:rsidTr="00600606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میانترم دوم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</w:tr>
      <w:tr w:rsidR="00102A26" w:rsidTr="003E546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 و انرژی جنبشی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کار و انرژی جنبشی، معرفی کار نیروی ثابت، قضیه کار-انرژی</w:t>
            </w:r>
          </w:p>
        </w:tc>
      </w:tr>
      <w:tr w:rsidR="00102A26" w:rsidTr="00182EA3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 و انرژی جنبشی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 نیروی متغیر، حل مثال از کار</w:t>
            </w:r>
          </w:p>
        </w:tc>
      </w:tr>
      <w:tr w:rsidR="00102A26" w:rsidTr="001F28AD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پتانسیل و پایستگی انرژی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مفهوم انرژی پتانسیل و انواع آن</w:t>
            </w:r>
          </w:p>
        </w:tc>
      </w:tr>
      <w:tr w:rsidR="00102A26" w:rsidTr="00331C18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پتانسیل و پایستگی انرژی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پایستگی انرژی مکانیکی، حل مثال</w:t>
            </w:r>
          </w:p>
        </w:tc>
      </w:tr>
      <w:tr w:rsidR="00102A26" w:rsidTr="00D0758A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پتانسیل و پایستگی انرژی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بیان تعادل و انواع آن</w:t>
            </w:r>
          </w:p>
        </w:tc>
      </w:tr>
      <w:tr w:rsidR="00102A26" w:rsidTr="003B514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تکانه خطی و مرکز جرم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مرکز جرم، محاسبه مرکز جرم توزیع جرم گسسته</w:t>
            </w:r>
          </w:p>
        </w:tc>
      </w:tr>
      <w:tr w:rsidR="00102A26" w:rsidTr="00907975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تکانه خطی و مرکز جرم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محاسبه مرکز جرم توزیع جرم پیوسته</w:t>
            </w:r>
          </w:p>
        </w:tc>
      </w:tr>
      <w:tr w:rsidR="00102A26" w:rsidTr="00D64E2F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تکانه خطی و مرکز جرم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تکانه خطی، پایستگی تکانه خطی و ذکر مثال</w:t>
            </w:r>
          </w:p>
        </w:tc>
      </w:tr>
      <w:tr w:rsidR="00102A26" w:rsidTr="00C96C3A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قوانین نیوتن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اشنایی با انواع نیروها و معرفی قوانین نیوتن</w:t>
            </w:r>
          </w:p>
        </w:tc>
      </w:tr>
      <w:tr w:rsidR="00102A26" w:rsidTr="00DB4C0F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قوانین نیوتن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قوانین نیروی در حل مسائل</w:t>
            </w:r>
          </w:p>
        </w:tc>
      </w:tr>
      <w:tr w:rsidR="00102A26" w:rsidTr="00A15F11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 و انرژی جنبشی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2A26" w:rsidRPr="00AC0546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کار و انرژی جنبشی، معرفی کار نیروی ثابت، قضیه کار-انرژی</w:t>
            </w:r>
          </w:p>
        </w:tc>
      </w:tr>
      <w:tr w:rsidR="002E3660" w:rsidTr="000F19DA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2E366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102A26" w:rsidP="009B7DA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دوران 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دوران و معرفی پارامترهای آن، ذکر مثال</w:t>
            </w:r>
          </w:p>
        </w:tc>
      </w:tr>
      <w:tr w:rsidR="002E3660" w:rsidTr="00A105DC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2E366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102A26" w:rsidP="009B7DA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دوران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لختی دورانی و محاسبه آن باری برخی اجرام</w:t>
            </w:r>
          </w:p>
        </w:tc>
      </w:tr>
      <w:tr w:rsidR="002E3660" w:rsidTr="00680A9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2E366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102A26" w:rsidP="009B7DA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دوران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3660" w:rsidRPr="00AC0546" w:rsidRDefault="00102A26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دینامیک دورانی</w:t>
            </w:r>
          </w:p>
        </w:tc>
      </w:tr>
      <w:tr w:rsidR="000C1199" w:rsidTr="0091647B">
        <w:trPr>
          <w:trHeight w:val="150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02A26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</w:t>
            </w:r>
            <w:r w:rsidRPr="00F23DD1">
              <w:rPr>
                <w:rFonts w:cs="B Nazanin" w:hint="cs"/>
                <w:sz w:val="24"/>
                <w:szCs w:val="24"/>
                <w:vertAlign w:val="subscript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102A26" w:rsidRPr="00E654F2" w:rsidRDefault="00102A26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نمره تشویقی (تا سقف 2 نمره)</w:t>
            </w:r>
          </w:p>
        </w:tc>
      </w:tr>
      <w:tr w:rsidR="00102A26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میان ترم و کوییز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102A26" w:rsidRPr="00E654F2" w:rsidRDefault="00102A26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02A26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 (و تمرین تحویلی)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2A26" w:rsidRPr="00E654F2" w:rsidRDefault="00102A26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02A26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102A26" w:rsidRPr="00E654F2" w:rsidRDefault="00102A26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02A26" w:rsidRPr="00E654F2" w:rsidRDefault="00102A26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102A26" w:rsidRPr="00E654F2" w:rsidRDefault="00102A26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3660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Default="00FE7BFC" w:rsidP="00102A26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102A26">
        <w:rPr>
          <w:rFonts w:cs="B Nazanin" w:hint="cs"/>
          <w:b/>
          <w:bCs/>
          <w:sz w:val="24"/>
          <w:szCs w:val="24"/>
          <w:rtl/>
        </w:rPr>
        <w:t>سیدمجتبی علوی</w:t>
      </w:r>
      <w:r w:rsidR="00102A26">
        <w:rPr>
          <w:rFonts w:cs="B Nazanin" w:hint="cs"/>
          <w:b/>
          <w:bCs/>
          <w:sz w:val="24"/>
          <w:szCs w:val="24"/>
          <w:rtl/>
        </w:rPr>
        <w:softHyphen/>
        <w:t>صدر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2E3660" w:rsidRPr="00FE7BFC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12" w:rsidRDefault="00403812" w:rsidP="005A5B76">
      <w:pPr>
        <w:spacing w:after="0" w:line="240" w:lineRule="auto"/>
      </w:pPr>
      <w:r>
        <w:separator/>
      </w:r>
    </w:p>
  </w:endnote>
  <w:endnote w:type="continuationSeparator" w:id="0">
    <w:p w:rsidR="00403812" w:rsidRDefault="00403812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12" w:rsidRDefault="00403812" w:rsidP="005A5B76">
      <w:pPr>
        <w:spacing w:after="0" w:line="240" w:lineRule="auto"/>
      </w:pPr>
      <w:r>
        <w:separator/>
      </w:r>
    </w:p>
  </w:footnote>
  <w:footnote w:type="continuationSeparator" w:id="0">
    <w:p w:rsidR="00403812" w:rsidRDefault="00403812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9A"/>
    <w:rsid w:val="000C1199"/>
    <w:rsid w:val="00102A26"/>
    <w:rsid w:val="00160211"/>
    <w:rsid w:val="00180AA2"/>
    <w:rsid w:val="00216BB0"/>
    <w:rsid w:val="002358E9"/>
    <w:rsid w:val="00270C90"/>
    <w:rsid w:val="00292D9F"/>
    <w:rsid w:val="002A75E1"/>
    <w:rsid w:val="002C5954"/>
    <w:rsid w:val="002E3660"/>
    <w:rsid w:val="002E6B8D"/>
    <w:rsid w:val="0033508C"/>
    <w:rsid w:val="00347237"/>
    <w:rsid w:val="0034771E"/>
    <w:rsid w:val="00360D14"/>
    <w:rsid w:val="00365013"/>
    <w:rsid w:val="003B70DE"/>
    <w:rsid w:val="00403812"/>
    <w:rsid w:val="0042602C"/>
    <w:rsid w:val="004460A2"/>
    <w:rsid w:val="004B6850"/>
    <w:rsid w:val="004C38C7"/>
    <w:rsid w:val="004D094E"/>
    <w:rsid w:val="005133E4"/>
    <w:rsid w:val="00582F35"/>
    <w:rsid w:val="00595DBB"/>
    <w:rsid w:val="005A5B76"/>
    <w:rsid w:val="005B1FCC"/>
    <w:rsid w:val="005E3BFF"/>
    <w:rsid w:val="005F4C85"/>
    <w:rsid w:val="00603081"/>
    <w:rsid w:val="00607902"/>
    <w:rsid w:val="00657F5E"/>
    <w:rsid w:val="00691869"/>
    <w:rsid w:val="006C772D"/>
    <w:rsid w:val="006D4C2D"/>
    <w:rsid w:val="00756439"/>
    <w:rsid w:val="0079102E"/>
    <w:rsid w:val="007D1208"/>
    <w:rsid w:val="008009BC"/>
    <w:rsid w:val="008231A2"/>
    <w:rsid w:val="00862A8D"/>
    <w:rsid w:val="008A2C08"/>
    <w:rsid w:val="008B06CE"/>
    <w:rsid w:val="008E6530"/>
    <w:rsid w:val="00980E62"/>
    <w:rsid w:val="009A6E79"/>
    <w:rsid w:val="009B1BC0"/>
    <w:rsid w:val="009D14C3"/>
    <w:rsid w:val="009D5966"/>
    <w:rsid w:val="00A32EE1"/>
    <w:rsid w:val="00A7649A"/>
    <w:rsid w:val="00A77F19"/>
    <w:rsid w:val="00AA624D"/>
    <w:rsid w:val="00AC0546"/>
    <w:rsid w:val="00B24DBD"/>
    <w:rsid w:val="00B27621"/>
    <w:rsid w:val="00B35800"/>
    <w:rsid w:val="00B94725"/>
    <w:rsid w:val="00BE5AC7"/>
    <w:rsid w:val="00C2728E"/>
    <w:rsid w:val="00C718BD"/>
    <w:rsid w:val="00CD624F"/>
    <w:rsid w:val="00CF3F27"/>
    <w:rsid w:val="00D14712"/>
    <w:rsid w:val="00D214AA"/>
    <w:rsid w:val="00D319F3"/>
    <w:rsid w:val="00D93C83"/>
    <w:rsid w:val="00E654F2"/>
    <w:rsid w:val="00EB06D7"/>
    <w:rsid w:val="00EB281E"/>
    <w:rsid w:val="00EC6197"/>
    <w:rsid w:val="00F0565C"/>
    <w:rsid w:val="00F06552"/>
    <w:rsid w:val="00F92A64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5CFB"/>
  <w15:docId w15:val="{5CC9E63E-08C9-459E-9D25-375209A8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102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SAM</cp:lastModifiedBy>
  <cp:revision>6</cp:revision>
  <cp:lastPrinted>2018-02-03T17:02:00Z</cp:lastPrinted>
  <dcterms:created xsi:type="dcterms:W3CDTF">2019-09-14T05:29:00Z</dcterms:created>
  <dcterms:modified xsi:type="dcterms:W3CDTF">2023-04-10T08:27:00Z</dcterms:modified>
</cp:coreProperties>
</file>